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CC" w:rsidRPr="0038260B" w:rsidRDefault="001B2CCC" w:rsidP="001B2CCC">
      <w:pPr>
        <w:jc w:val="center"/>
        <w:rPr>
          <w:rFonts w:ascii="Calibri" w:hAnsi="Calibri" w:cs="Calibri"/>
          <w:sz w:val="44"/>
          <w:szCs w:val="44"/>
          <w:u w:val="single"/>
        </w:rPr>
      </w:pPr>
      <w:r w:rsidRPr="0038260B">
        <w:rPr>
          <w:rFonts w:ascii="Calibri" w:hAnsi="Calibri" w:cs="Calibri"/>
          <w:b/>
          <w:color w:val="4472C4" w:themeColor="accent5"/>
          <w:sz w:val="44"/>
          <w:szCs w:val="44"/>
          <w:u w:val="single"/>
        </w:rPr>
        <w:t>ANEXO I</w:t>
      </w:r>
      <w:r w:rsidR="0038260B" w:rsidRPr="0038260B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="0038260B" w:rsidRPr="0038260B">
        <w:rPr>
          <w:rFonts w:ascii="Calibri" w:hAnsi="Calibri" w:cs="Calibri"/>
          <w:sz w:val="44"/>
          <w:szCs w:val="44"/>
          <w:u w:val="single"/>
        </w:rPr>
        <w:t>(curso académico 2019/20)</w:t>
      </w:r>
    </w:p>
    <w:p w:rsidR="001B2CCC" w:rsidRPr="00BF0C9E" w:rsidRDefault="001B2CCC" w:rsidP="001B2CCC">
      <w:pPr>
        <w:jc w:val="center"/>
        <w:rPr>
          <w:rFonts w:ascii="Calibri" w:hAnsi="Calibri" w:cs="Calibri"/>
          <w:b/>
        </w:rPr>
      </w:pPr>
      <w:r w:rsidRPr="00BF0C9E">
        <w:rPr>
          <w:rFonts w:ascii="Calibri" w:hAnsi="Calibri" w:cs="Calibri"/>
          <w:b/>
        </w:rPr>
        <w:t>FICHA DE EVALUACIÓN DE LAS PRÁCTICAS DEL MÁSTER UNIVERSITARIO EN FORMACIÓN DEL PROFESORADO DE EDUCACIÓN SECUNDARIA OBLIGATORIA Y BACHILLERATO, FORMACIÓN PROFESIONAL Y ENSEÑANZAS DE IDIOMAS (MAES)</w:t>
      </w:r>
    </w:p>
    <w:p w:rsidR="001B2CCC" w:rsidRPr="00E469C3" w:rsidRDefault="001B2CCC" w:rsidP="001B2CCC">
      <w:pPr>
        <w:ind w:firstLine="708"/>
        <w:contextualSpacing/>
        <w:jc w:val="both"/>
        <w:rPr>
          <w:rFonts w:ascii="Calibri" w:hAnsi="Calibri" w:cs="Calibri"/>
        </w:rPr>
      </w:pPr>
    </w:p>
    <w:p w:rsidR="001B2CCC" w:rsidRPr="00E469C3" w:rsidRDefault="001B2CCC" w:rsidP="001B2CCC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 xml:space="preserve">A continuación se presentan distintos criterios relacionados con las actividades de las prácticas en el Centro. La escala de valoración se sitúa entre la puntuación mínima de 1 (negativa) y de 5 (más positiva). En algunos casos, el </w:t>
      </w:r>
      <w:r>
        <w:rPr>
          <w:rFonts w:ascii="Arial" w:hAnsi="Arial" w:cs="Arial"/>
          <w:sz w:val="18"/>
          <w:szCs w:val="18"/>
        </w:rPr>
        <w:t>T</w:t>
      </w:r>
      <w:r w:rsidRPr="00E469C3">
        <w:rPr>
          <w:rFonts w:ascii="Arial" w:hAnsi="Arial" w:cs="Arial"/>
          <w:sz w:val="18"/>
          <w:szCs w:val="18"/>
        </w:rPr>
        <w:t xml:space="preserve">utor </w:t>
      </w:r>
      <w:r>
        <w:rPr>
          <w:rFonts w:ascii="Arial" w:hAnsi="Arial" w:cs="Arial"/>
          <w:sz w:val="18"/>
          <w:szCs w:val="18"/>
        </w:rPr>
        <w:t>P</w:t>
      </w:r>
      <w:r w:rsidRPr="00E469C3">
        <w:rPr>
          <w:rFonts w:ascii="Arial" w:hAnsi="Arial" w:cs="Arial"/>
          <w:sz w:val="18"/>
          <w:szCs w:val="18"/>
        </w:rPr>
        <w:t>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469C3">
        <w:rPr>
          <w:rFonts w:ascii="Arial" w:hAnsi="Arial" w:cs="Arial"/>
          <w:b/>
          <w:sz w:val="18"/>
          <w:szCs w:val="18"/>
        </w:rPr>
        <w:t xml:space="preserve">FICHA DE EVALUACIÓN 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del alumno/a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</w:t>
      </w:r>
      <w:r w:rsidRPr="00E469C3">
        <w:rPr>
          <w:rFonts w:ascii="Arial" w:hAnsi="Arial" w:cs="Arial"/>
          <w:sz w:val="18"/>
          <w:szCs w:val="18"/>
        </w:rPr>
        <w:t>Tutor profesional...............................................................................................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 del tutor profesional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ESPECIALIDAD DEL MAES……………………………………………………………….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en el que se han realizado las </w:t>
      </w:r>
      <w:r w:rsidRPr="00E469C3">
        <w:rPr>
          <w:rFonts w:ascii="Arial" w:hAnsi="Arial" w:cs="Arial"/>
          <w:sz w:val="18"/>
          <w:szCs w:val="18"/>
        </w:rPr>
        <w:t>Prácticas: ..................................................................................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 A</w:t>
      </w:r>
      <w:r w:rsidRPr="00E469C3">
        <w:rPr>
          <w:rFonts w:ascii="Arial" w:hAnsi="Arial" w:cs="Arial"/>
          <w:sz w:val="18"/>
          <w:szCs w:val="18"/>
        </w:rPr>
        <w:t>cadémico en la Universidad………………………………………………………………….</w:t>
      </w:r>
    </w:p>
    <w:p w:rsidR="001B2CCC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</w:p>
    <w:p w:rsidR="001B2CCC" w:rsidRPr="00E469C3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  <w:r w:rsidRPr="00E469C3">
        <w:rPr>
          <w:rFonts w:ascii="Arial" w:hAnsi="Arial" w:cs="Arial"/>
          <w:b/>
          <w:sz w:val="18"/>
          <w:szCs w:val="18"/>
        </w:rPr>
        <w:t xml:space="preserve">VALORACIÓN GENERAL 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Se incluyen algunos apartados en blanco para la valoración de actitudes y habilidades no contempladas que el tutor profesional considere oportuno incluir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56"/>
        <w:gridCol w:w="415"/>
        <w:gridCol w:w="366"/>
        <w:gridCol w:w="338"/>
        <w:gridCol w:w="366"/>
        <w:gridCol w:w="238"/>
        <w:gridCol w:w="100"/>
        <w:gridCol w:w="568"/>
      </w:tblGrid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Asistencia y puntualidad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Grado de implicación personal en las actividades de las prácticas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el alumnado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Autonomía en la realización de tareas y trabajos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autocrítica y valoración de los propios aprendizajes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Iniciativa personal en el trabajo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Implicación con órganos de dirección y el profesor tutor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del currí</w:t>
            </w:r>
            <w:r w:rsidRPr="00E469C3">
              <w:rPr>
                <w:rFonts w:ascii="Arial" w:hAnsi="Arial" w:cs="Arial"/>
                <w:sz w:val="16"/>
                <w:szCs w:val="16"/>
              </w:rPr>
              <w:t xml:space="preserve">culum de la especialidad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Participación en el diseño y desarrollo de actividades extra curriculares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Empleo adecuado de recursos didácticos, metodológicos y bibliográficos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Originalidad e innovación en el diseño y puesta en práctica de las actividades de intervención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comunicación con 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Gestión y control del aula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Flexibilidad en la aplicación y ajuste de la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Dominio de los conocimientos científicos propios de la materia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rPr>
          <w:trHeight w:val="42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Nº DE AUSENCIAS JUSTIFICADAS</w:t>
            </w:r>
          </w:p>
          <w:p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específica: __________________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</w:rPr>
              <w:t>Nº DE AUSENCIAS INJUSTIFICADAS</w:t>
            </w:r>
          </w:p>
          <w:p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F02">
              <w:rPr>
                <w:rFonts w:ascii="Arial" w:hAnsi="Arial" w:cs="Arial"/>
                <w:sz w:val="18"/>
                <w:szCs w:val="18"/>
              </w:rPr>
              <w:t xml:space="preserve">Fase específica: __________________                                                     </w:t>
            </w:r>
          </w:p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025839">
        <w:trPr>
          <w:trHeight w:val="783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D56B62" w:rsidRDefault="00D56B62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56B62">
              <w:rPr>
                <w:rFonts w:ascii="Arial" w:hAnsi="Arial" w:cs="Arial"/>
                <w:sz w:val="18"/>
                <w:szCs w:val="28"/>
              </w:rPr>
              <w:t>Otras reflexiones u observaciones de interés</w:t>
            </w:r>
            <w:r>
              <w:rPr>
                <w:rFonts w:ascii="Arial" w:hAnsi="Arial" w:cs="Arial"/>
                <w:sz w:val="18"/>
                <w:szCs w:val="28"/>
              </w:rPr>
              <w:t xml:space="preserve"> para la evaluación del alumno/a</w:t>
            </w:r>
            <w:r w:rsidRPr="00D56B62">
              <w:rPr>
                <w:rFonts w:ascii="Arial" w:hAnsi="Arial" w:cs="Arial"/>
                <w:sz w:val="18"/>
                <w:szCs w:val="28"/>
              </w:rPr>
              <w:t xml:space="preserve"> en Prácticas (opcional)</w:t>
            </w:r>
          </w:p>
          <w:p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B2CCC" w:rsidRPr="00E469C3" w:rsidTr="00025839">
        <w:trPr>
          <w:trHeight w:val="695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9" w:rsidRDefault="00025839" w:rsidP="00025839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NÚMERO DE HORAS DE PRÁCTICAS PRESENCIALES DEL ESTUDIANTE </w:t>
            </w:r>
          </w:p>
          <w:p w:rsidR="001B2CCC" w:rsidRPr="00D33BA4" w:rsidRDefault="00025839" w:rsidP="00036175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---------------------------------------------------------------------------------------------------------------------------------------------- NÚMERO DE HORAS DE </w:t>
            </w:r>
            <w:r w:rsidR="0003617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TRABAJO COLABORATIVO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DEL ESTUDIANTE                                              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Default="00025839" w:rsidP="00676E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025839" w:rsidRPr="00D56B62" w:rsidRDefault="00025839" w:rsidP="00676E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</w:t>
            </w:r>
          </w:p>
        </w:tc>
      </w:tr>
      <w:tr w:rsidR="001B2CCC" w:rsidRPr="00E469C3" w:rsidTr="00025839">
        <w:trPr>
          <w:trHeight w:val="266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C4308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FC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VALORACIÓN GLOBAL (DE 0 A 10)</w:t>
            </w:r>
            <w:r w:rsidR="00025839" w:rsidRPr="00C4308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839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Remita, por favor, este documento a</w:t>
      </w:r>
      <w:r>
        <w:rPr>
          <w:rFonts w:ascii="Arial" w:hAnsi="Arial" w:cs="Arial"/>
          <w:sz w:val="18"/>
          <w:szCs w:val="18"/>
        </w:rPr>
        <w:t xml:space="preserve"> la Coordinación de Prácticas del MAES y a</w:t>
      </w:r>
      <w:r w:rsidRPr="00E469C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Tutor</w:t>
      </w:r>
      <w:r w:rsidRPr="00E469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E469C3">
        <w:rPr>
          <w:rFonts w:ascii="Arial" w:hAnsi="Arial" w:cs="Arial"/>
          <w:sz w:val="18"/>
          <w:szCs w:val="18"/>
        </w:rPr>
        <w:t xml:space="preserve">cadémico antes del </w:t>
      </w:r>
      <w:r w:rsidR="00D56B62" w:rsidRPr="00270665">
        <w:rPr>
          <w:rFonts w:ascii="Arial" w:hAnsi="Arial" w:cs="Arial"/>
          <w:b/>
          <w:sz w:val="18"/>
          <w:szCs w:val="18"/>
        </w:rPr>
        <w:t>5 de junio</w:t>
      </w:r>
      <w:r w:rsidR="00677B2D" w:rsidRPr="00270665">
        <w:rPr>
          <w:rFonts w:ascii="Arial" w:hAnsi="Arial" w:cs="Arial"/>
          <w:b/>
          <w:sz w:val="18"/>
          <w:szCs w:val="18"/>
        </w:rPr>
        <w:t xml:space="preserve"> de 2020</w:t>
      </w:r>
    </w:p>
    <w:p w:rsidR="003F4435" w:rsidRPr="00025839" w:rsidRDefault="001B2CCC" w:rsidP="001B2CCC">
      <w:pPr>
        <w:jc w:val="both"/>
      </w:pPr>
      <w:r w:rsidRPr="00025839">
        <w:rPr>
          <w:rFonts w:ascii="Arial" w:hAnsi="Arial" w:cs="Arial"/>
          <w:sz w:val="18"/>
          <w:szCs w:val="18"/>
        </w:rPr>
        <w:t xml:space="preserve">Fecha:                                    </w:t>
      </w:r>
      <w:r w:rsidRPr="00025839">
        <w:rPr>
          <w:rFonts w:ascii="Arial" w:hAnsi="Arial" w:cs="Arial"/>
          <w:b/>
          <w:sz w:val="18"/>
          <w:szCs w:val="18"/>
        </w:rPr>
        <w:t>Firma del Tutor</w:t>
      </w:r>
      <w:r w:rsidRPr="00025839">
        <w:rPr>
          <w:rFonts w:ascii="Arial" w:hAnsi="Arial" w:cs="Arial"/>
          <w:sz w:val="18"/>
          <w:szCs w:val="18"/>
        </w:rPr>
        <w:t xml:space="preserve">:                                          </w:t>
      </w:r>
      <w:r w:rsidRPr="00025839">
        <w:rPr>
          <w:rFonts w:ascii="Arial" w:hAnsi="Arial" w:cs="Arial"/>
          <w:b/>
          <w:sz w:val="18"/>
          <w:szCs w:val="18"/>
        </w:rPr>
        <w:t>VªBª Director del Centro</w:t>
      </w:r>
      <w:r w:rsidRPr="0002583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025839">
        <w:rPr>
          <w:rFonts w:ascii="Arial" w:hAnsi="Arial" w:cs="Arial"/>
          <w:sz w:val="18"/>
          <w:szCs w:val="18"/>
          <w:lang w:val="de-LI"/>
        </w:rPr>
        <w:t>D./Dª.:                                                          D./Dª.:</w:t>
      </w:r>
    </w:p>
    <w:sectPr w:rsidR="003F4435" w:rsidRPr="00025839" w:rsidSect="00025839">
      <w:head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80" w:rsidRDefault="002B3680" w:rsidP="001B2CCC">
      <w:r>
        <w:separator/>
      </w:r>
    </w:p>
  </w:endnote>
  <w:endnote w:type="continuationSeparator" w:id="0">
    <w:p w:rsidR="002B3680" w:rsidRDefault="002B3680" w:rsidP="001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80" w:rsidRDefault="002B3680" w:rsidP="001B2CCC">
      <w:r>
        <w:separator/>
      </w:r>
    </w:p>
  </w:footnote>
  <w:footnote w:type="continuationSeparator" w:id="0">
    <w:p w:rsidR="002B3680" w:rsidRDefault="002B3680" w:rsidP="001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CC" w:rsidRDefault="001B2CCC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F96A9A" wp14:editId="5D7B8224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76290" cy="535305"/>
              <wp:effectExtent l="0" t="0" r="1016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39A4" id="Group 5" o:spid="_x0000_s1026" style="position:absolute;margin-left:0;margin-top:0;width:462.7pt;height:42.15pt;z-index:-251657216;mso-position-horizontal:left;mso-position-horizontal-relative:margin;mso-position-vertical:bottom;mso-position-vertical-relative:top-margin-area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CB4"/>
    <w:multiLevelType w:val="hybridMultilevel"/>
    <w:tmpl w:val="95F42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C"/>
    <w:rsid w:val="00025839"/>
    <w:rsid w:val="00036175"/>
    <w:rsid w:val="001B2CCC"/>
    <w:rsid w:val="00266FC6"/>
    <w:rsid w:val="00270665"/>
    <w:rsid w:val="002B3680"/>
    <w:rsid w:val="0038260B"/>
    <w:rsid w:val="003B3AA0"/>
    <w:rsid w:val="003F4435"/>
    <w:rsid w:val="00677B2D"/>
    <w:rsid w:val="00977B0C"/>
    <w:rsid w:val="00C43083"/>
    <w:rsid w:val="00D33BA4"/>
    <w:rsid w:val="00D56B62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363"/>
  <w15:chartTrackingRefBased/>
  <w15:docId w15:val="{53FBC28E-8BBB-4A13-A24D-F57E8E5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2C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CCC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1B2C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EMILIO ALVARADO LUCENA</cp:lastModifiedBy>
  <cp:revision>12</cp:revision>
  <cp:lastPrinted>2020-05-15T07:04:00Z</cp:lastPrinted>
  <dcterms:created xsi:type="dcterms:W3CDTF">2020-05-10T17:23:00Z</dcterms:created>
  <dcterms:modified xsi:type="dcterms:W3CDTF">2020-05-15T07:06:00Z</dcterms:modified>
</cp:coreProperties>
</file>